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FB8" w:rsidRDefault="00E10FB8">
      <w:pPr>
        <w:rPr>
          <w:rFonts w:ascii="Times New Roman" w:hAnsi="Times New Roman" w:cs="Times New Roman"/>
          <w:sz w:val="24"/>
          <w:szCs w:val="24"/>
        </w:rPr>
      </w:pPr>
      <w:r w:rsidRPr="00F04960">
        <w:rPr>
          <w:rFonts w:ascii="Times New Roman" w:hAnsi="Times New Roman" w:cs="Times New Roman"/>
          <w:b/>
          <w:sz w:val="24"/>
          <w:szCs w:val="24"/>
        </w:rPr>
        <w:t>Практическое занятие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96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E10FB8" w:rsidRDefault="00E10FB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04960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>Оценка функциональных резервов сердечно-сосудистой системы.</w:t>
      </w:r>
    </w:p>
    <w:p w:rsidR="00E10FB8" w:rsidRDefault="00E10FB8">
      <w:pPr>
        <w:rPr>
          <w:rFonts w:ascii="Times New Roman" w:hAnsi="Times New Roman" w:cs="Times New Roman"/>
          <w:sz w:val="24"/>
          <w:szCs w:val="24"/>
        </w:rPr>
      </w:pPr>
      <w:r w:rsidRPr="00F04960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Определение методами функциональной диагностики ССС.</w:t>
      </w:r>
    </w:p>
    <w:p w:rsidR="00E10FB8" w:rsidRDefault="00E10FB8">
      <w:pPr>
        <w:rPr>
          <w:rFonts w:ascii="Times New Roman" w:hAnsi="Times New Roman" w:cs="Times New Roman"/>
          <w:sz w:val="24"/>
          <w:szCs w:val="24"/>
        </w:rPr>
      </w:pPr>
      <w:r w:rsidRPr="00F04960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пульсометр, аппарат для измерения АД (тонометр)</w:t>
      </w:r>
    </w:p>
    <w:p w:rsidR="00B75163" w:rsidRPr="00B75163" w:rsidRDefault="00E10FB8" w:rsidP="00B75163">
      <w:pPr>
        <w:rPr>
          <w:rFonts w:ascii="Times New Roman" w:hAnsi="Times New Roman" w:cs="Times New Roman"/>
          <w:sz w:val="24"/>
          <w:szCs w:val="24"/>
        </w:rPr>
      </w:pPr>
      <w:r w:rsidRPr="00F04960">
        <w:rPr>
          <w:rFonts w:ascii="Times New Roman" w:hAnsi="Times New Roman" w:cs="Times New Roman"/>
          <w:b/>
          <w:sz w:val="24"/>
          <w:szCs w:val="24"/>
        </w:rPr>
        <w:t>Теоретические основы работы: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Исследование первичных показателей. Оценка степени напряжения регуляторных механизмов: – подсчет пульса; – измерение АД: диастолическое, систолическое, пульсовое,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среднединамическое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, минутный объем крови, периферическое сопротивление; Исследование начальных и конечных показателей при проведении тестовых воздействий: – Проба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Мартинета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- оценка способности к восстановлению после физ. нагрузки; – Проба с приседанием - характеристика функциональной полноценности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сердечнососудистой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системы; – Проба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Флака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- позволяет оценить функцию сердечной мышцы; – Проба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Руфье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- переносимость динамической нагрузки; коэффициент выносливости); Оценка вегетативного статуса: – Индекс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Кердо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- степень влияния на сердечно-сосудистую систему вегетативной нервной системы; – Активная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ортопроба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- уровень вегетативно-сосудистой устойчивости 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– Ортостатическая проба - служит для характеристики функциональной полноценности рефлекторных механизмов регуляции гемодинамики и оценки возбудимости центров симпатической иннервации; –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Глазосердечная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проба - используется для определения возбудимости парасимпатических центров регуляции сердечного ритма; –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Клиностатическая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проба - характеризует возбудимость центров парасимпатической иннервации. Расчётный индекс адаптационного потенциала сердечно-сосудистой системы. – Индекс Р.М.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Баевского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и соавт.,1987. Исследование первичных показателей Оценка степени напряжения регуляторных механизмов: – Подсчет пульса; – Измерение АД: диастолическое, систолическое, пульсовое,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среднединамическое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>, минутный объем крови, периферическое сопротивление;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- Подсчет пульса. Показатель нормы: 60 – 80 уд. в мин. Диастолическое или минимальное давление (ДД). Его высота в основном определяется степенью проходимости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прекапилдяров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>, частотой сердечных сокращений и степенью эластичности кровеносных сосудов. ДД тем выше, чем больше сопротивление прекапилляров, чем ниже эластическое сопротивление крупных сосудов и чем больше ЧСС. В норме у здорового человека ДД равно 60—80 мм рт. ст. После нагрузок и различного рода воздействий ДД не меняется или несколько понижается (до 10 мм рт. ст.). Резкое снижение уровня диастолического давления во - время работы или, напротив, его повышение и медленный (более 2 мин) возврат к исходным значениям расценивается как неблагоприятный симптом. Показа</w:t>
      </w:r>
      <w:r w:rsidR="00D724BC">
        <w:rPr>
          <w:rFonts w:ascii="Times New Roman" w:hAnsi="Times New Roman" w:cs="Times New Roman"/>
          <w:sz w:val="24"/>
          <w:szCs w:val="24"/>
        </w:rPr>
        <w:t xml:space="preserve">тель нормы: 60 – 89 мм. рт. 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Систолическое, или максимальное давление (СД). Это весь запас энергии, которым </w:t>
      </w:r>
      <w:proofErr w:type="gramStart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D724BC">
        <w:rPr>
          <w:rFonts w:ascii="Times New Roman" w:hAnsi="Times New Roman" w:cs="Times New Roman"/>
          <w:sz w:val="24"/>
          <w:szCs w:val="24"/>
        </w:rPr>
        <w:t xml:space="preserve"> </w:t>
      </w:r>
      <w:r w:rsidR="00B75163" w:rsidRPr="00B75163">
        <w:rPr>
          <w:rFonts w:ascii="Times New Roman" w:hAnsi="Times New Roman" w:cs="Times New Roman"/>
          <w:sz w:val="24"/>
          <w:szCs w:val="24"/>
        </w:rPr>
        <w:t>обладает</w:t>
      </w:r>
      <w:proofErr w:type="gram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струя крови в данном участке сосудистого русла. Лабильность систолического давления зависит от сократительной функции миокарда, систолического объема сердца, состояния эластичности сосудистой стенки, гемодинамического удара и ЧСС. В норме у здорового человека СД колеблется от 100 до 120 мм рт. ст. При нагрузке СД увеличивается на 20—80 мм рт. ст., а после ее прекращения возвращается к исходному уровню в течение 2—3 мин. Медленное восстановление исходных значений СД рассматривается как свидетельство недостаточности сердечно-сосудистой системы. Показатель нормы: 110-139 мм. рт. ст. При оценке изменений систолического давления под влиянием нагрузки сопоставляют полученные сдвиги максимального давления и частоты сердечных сокращений с этими же показателями в покое: (1)</w:t>
      </w:r>
    </w:p>
    <w:p w:rsidR="00B75163" w:rsidRPr="00B75163" w:rsidRDefault="00B75163" w:rsidP="00B75163">
      <w:pPr>
        <w:rPr>
          <w:rFonts w:ascii="Times New Roman" w:hAnsi="Times New Roman" w:cs="Times New Roman"/>
          <w:sz w:val="24"/>
          <w:szCs w:val="24"/>
        </w:rPr>
      </w:pPr>
    </w:p>
    <w:p w:rsidR="00B75163" w:rsidRPr="00B75163" w:rsidRDefault="00B75163" w:rsidP="00B75163">
      <w:pPr>
        <w:rPr>
          <w:rFonts w:ascii="Times New Roman" w:hAnsi="Times New Roman" w:cs="Times New Roman"/>
          <w:sz w:val="24"/>
          <w:szCs w:val="24"/>
        </w:rPr>
      </w:pPr>
    </w:p>
    <w:p w:rsidR="00B140E7" w:rsidRDefault="00B75163" w:rsidP="00B75163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 xml:space="preserve">Такое сопоставление позволяет охарактеризовать состояние сердечно-сосудистой регуляции. В норме она осуществляется за счет изменений давления (1 больше 2), при сердечной недостаточности регуляция идет за счет увеличения ЧСС (2 больше 1). Пульсовое давление (ПД). В норме у здорового человека составляет около 25—30% величины минимального давления.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Механокардиография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позволяет определить истинную величину ПД, равную разности между боковым и минимальным давлением. При определении ПД с помощью аппарата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РиваРоччи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оно оказывается несколько завышенным, так как в этом случае его величина вычисляется вычитанием из максимального давления величины минимального (ПД = СД - ДД).</w:t>
      </w:r>
    </w:p>
    <w:p w:rsidR="00D724BC" w:rsidRPr="00B75163" w:rsidRDefault="00D724BC" w:rsidP="00B75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Ход работы </w:t>
      </w:r>
    </w:p>
    <w:p w:rsidR="00D724BC" w:rsidRDefault="00B75163" w:rsidP="00B75163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>.</w:t>
      </w:r>
      <w:r w:rsidR="00D724BC">
        <w:rPr>
          <w:rFonts w:ascii="Times New Roman" w:hAnsi="Times New Roman" w:cs="Times New Roman"/>
          <w:sz w:val="24"/>
          <w:szCs w:val="24"/>
        </w:rPr>
        <w:t xml:space="preserve"> </w:t>
      </w:r>
      <w:r w:rsidR="00D724BC" w:rsidRPr="00F0496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="00D724BC" w:rsidRPr="00F04960">
        <w:rPr>
          <w:rFonts w:ascii="Times New Roman" w:hAnsi="Times New Roman" w:cs="Times New Roman"/>
          <w:b/>
          <w:sz w:val="24"/>
          <w:szCs w:val="24"/>
        </w:rPr>
        <w:t>1</w:t>
      </w:r>
      <w:r w:rsidR="00D724BC">
        <w:rPr>
          <w:rFonts w:ascii="Times New Roman" w:hAnsi="Times New Roman" w:cs="Times New Roman"/>
          <w:sz w:val="24"/>
          <w:szCs w:val="24"/>
        </w:rPr>
        <w:t xml:space="preserve"> </w:t>
      </w:r>
      <w:r w:rsidRPr="00B75163">
        <w:rPr>
          <w:rFonts w:ascii="Times New Roman" w:hAnsi="Times New Roman" w:cs="Times New Roman"/>
          <w:sz w:val="24"/>
          <w:szCs w:val="24"/>
        </w:rPr>
        <w:t xml:space="preserve"> </w:t>
      </w:r>
      <w:r w:rsidRPr="00F04960">
        <w:rPr>
          <w:rFonts w:ascii="Times New Roman" w:hAnsi="Times New Roman" w:cs="Times New Roman"/>
        </w:rPr>
        <w:t>ИССЛЕДОВАНИЕ</w:t>
      </w:r>
      <w:proofErr w:type="gramEnd"/>
      <w:r w:rsidRPr="00F04960">
        <w:rPr>
          <w:rFonts w:ascii="Times New Roman" w:hAnsi="Times New Roman" w:cs="Times New Roman"/>
        </w:rPr>
        <w:t xml:space="preserve"> НАЧАЛЬНЫХ И КОНЕЧНЫХ ПОКАЗАТЕЛЕЙ ПРИ ПРОВЕДЕНИИ ТЕСТОВЫХ ВОЗДЕЙСТВИЙ</w:t>
      </w:r>
      <w:r w:rsidRPr="00B75163">
        <w:rPr>
          <w:rFonts w:ascii="Times New Roman" w:hAnsi="Times New Roman" w:cs="Times New Roman"/>
          <w:sz w:val="24"/>
          <w:szCs w:val="24"/>
        </w:rPr>
        <w:t xml:space="preserve"> Оценка функциональных резервов: – Проба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Мартинета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- оценка способности к восстановлению после физ. нагрузки;</w:t>
      </w:r>
    </w:p>
    <w:p w:rsidR="00D724BC" w:rsidRPr="00B75163" w:rsidRDefault="00D724BC" w:rsidP="00D724BC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 xml:space="preserve">. </w:t>
      </w:r>
      <w:r w:rsidRPr="00D724BC">
        <w:rPr>
          <w:rFonts w:ascii="Times New Roman" w:hAnsi="Times New Roman" w:cs="Times New Roman"/>
          <w:b/>
          <w:sz w:val="24"/>
          <w:szCs w:val="24"/>
        </w:rPr>
        <w:t xml:space="preserve">Проба </w:t>
      </w:r>
      <w:proofErr w:type="spellStart"/>
      <w:r w:rsidRPr="00D724BC">
        <w:rPr>
          <w:rFonts w:ascii="Times New Roman" w:hAnsi="Times New Roman" w:cs="Times New Roman"/>
          <w:b/>
          <w:sz w:val="24"/>
          <w:szCs w:val="24"/>
        </w:rPr>
        <w:t>Мартинета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(упрощенная методика) используется при массовых исследованиях, позволяет оценивать способность сердечно-сосудистой системы к восстановлению после физической нагрузки. В качестве нагрузки в зависимости от контингента обследуемых могут применяться 20 приседаний за 30С и приседания в том же темпе в течение 2 мин. В первом случае период длится 3 мин., во втором — 5. Перед нагрузкой и спустя 3 (или 5) </w:t>
      </w:r>
      <w:bookmarkStart w:id="0" w:name="_GoBack"/>
      <w:r w:rsidRPr="00B75163">
        <w:rPr>
          <w:rFonts w:ascii="Times New Roman" w:hAnsi="Times New Roman" w:cs="Times New Roman"/>
          <w:sz w:val="24"/>
          <w:szCs w:val="24"/>
        </w:rPr>
        <w:t xml:space="preserve">мин после ее окончания у испытуемого измеряется ЧСС, систолическое и диастолическое </w:t>
      </w:r>
      <w:bookmarkEnd w:id="0"/>
      <w:r w:rsidRPr="00B75163">
        <w:rPr>
          <w:rFonts w:ascii="Times New Roman" w:hAnsi="Times New Roman" w:cs="Times New Roman"/>
          <w:sz w:val="24"/>
          <w:szCs w:val="24"/>
        </w:rPr>
        <w:t>давление. Оценка пробы проводится по величине разности исследуемых показателей до и после нагрузки: при разности не более 5 — «хорошо»; при разности от 5 до 10 — «удовлетворительно»; при разности более 10 — «неудовлетворительно».</w:t>
      </w:r>
    </w:p>
    <w:p w:rsidR="00D724BC" w:rsidRPr="003C6EC8" w:rsidRDefault="003C6EC8" w:rsidP="00B75163">
      <w:pPr>
        <w:rPr>
          <w:rFonts w:ascii="Times New Roman" w:hAnsi="Times New Roman" w:cs="Times New Roman"/>
          <w:b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Сделать вывод</w:t>
      </w:r>
    </w:p>
    <w:p w:rsidR="00D724BC" w:rsidRDefault="00B75163" w:rsidP="00D724BC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 xml:space="preserve"> </w:t>
      </w:r>
      <w:r w:rsidR="00D724BC">
        <w:rPr>
          <w:rFonts w:ascii="Times New Roman" w:hAnsi="Times New Roman" w:cs="Times New Roman"/>
          <w:sz w:val="24"/>
          <w:szCs w:val="24"/>
        </w:rPr>
        <w:t xml:space="preserve"> </w:t>
      </w:r>
      <w:r w:rsidR="00D724BC" w:rsidRPr="00D724BC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B75163">
        <w:rPr>
          <w:rFonts w:ascii="Times New Roman" w:hAnsi="Times New Roman" w:cs="Times New Roman"/>
          <w:sz w:val="24"/>
          <w:szCs w:val="24"/>
        </w:rPr>
        <w:t xml:space="preserve">– Проба с приседанием - характеристика функциональной полноценности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сердечнососудистой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системы;</w:t>
      </w:r>
      <w:r w:rsidR="00D724BC">
        <w:rPr>
          <w:rFonts w:ascii="Times New Roman" w:hAnsi="Times New Roman" w:cs="Times New Roman"/>
          <w:sz w:val="24"/>
          <w:szCs w:val="24"/>
        </w:rPr>
        <w:t xml:space="preserve"> </w:t>
      </w:r>
      <w:r w:rsidR="00D724BC" w:rsidRPr="00B75163">
        <w:rPr>
          <w:rFonts w:ascii="Times New Roman" w:hAnsi="Times New Roman" w:cs="Times New Roman"/>
          <w:sz w:val="24"/>
          <w:szCs w:val="24"/>
        </w:rPr>
        <w:t>Проба с приседанием. Служит для характеристики функциональной полноценности сердечно-сосудистой системы. Методика проведения: у человека до нагрузки двукратно подсчитывается ЧСС и АД. Затем обследуемый выполняет 15 приседаний за 30 с либо 60 — за 2 мин. Сразу по окончании нагрузки подсчитывают пульс и измеряют давление. Процедура повторяется через 2 мин. При хорошей физической подготовке обследуемого проба в том же темпе может быть продлена до 2 мин. Для оценки пробы применяют показатель качества реакции: ПКР = ПД2 – ПД1 П2-П1 где ПД2 и ПД1) — пульсовое давление до и после нагрузки; П2 и П1 — частота сердечных сокращений до и после нагрузки.</w:t>
      </w:r>
    </w:p>
    <w:p w:rsidR="003C6EC8" w:rsidRPr="003C6EC8" w:rsidRDefault="003C6EC8" w:rsidP="00D724BC">
      <w:pPr>
        <w:rPr>
          <w:rFonts w:ascii="Times New Roman" w:hAnsi="Times New Roman" w:cs="Times New Roman"/>
          <w:b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Сделать вывод</w:t>
      </w:r>
    </w:p>
    <w:p w:rsidR="00D724BC" w:rsidRDefault="00D724BC" w:rsidP="00B75163">
      <w:pPr>
        <w:rPr>
          <w:rFonts w:ascii="Times New Roman" w:hAnsi="Times New Roman" w:cs="Times New Roman"/>
          <w:sz w:val="24"/>
          <w:szCs w:val="24"/>
        </w:rPr>
      </w:pPr>
      <w:r w:rsidRPr="00D724BC">
        <w:rPr>
          <w:rFonts w:ascii="Times New Roman" w:hAnsi="Times New Roman" w:cs="Times New Roman"/>
          <w:b/>
          <w:sz w:val="24"/>
          <w:szCs w:val="24"/>
        </w:rPr>
        <w:t>Задание3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</w:t>
      </w:r>
      <w:r w:rsidR="00B75163" w:rsidRPr="00D724BC">
        <w:rPr>
          <w:rFonts w:ascii="Times New Roman" w:hAnsi="Times New Roman" w:cs="Times New Roman"/>
          <w:b/>
          <w:sz w:val="24"/>
          <w:szCs w:val="24"/>
        </w:rPr>
        <w:t xml:space="preserve">Проба </w:t>
      </w:r>
      <w:proofErr w:type="spellStart"/>
      <w:r w:rsidR="00B75163" w:rsidRPr="00D724BC">
        <w:rPr>
          <w:rFonts w:ascii="Times New Roman" w:hAnsi="Times New Roman" w:cs="Times New Roman"/>
          <w:b/>
          <w:sz w:val="24"/>
          <w:szCs w:val="24"/>
        </w:rPr>
        <w:t>Руфье</w:t>
      </w:r>
      <w:proofErr w:type="spellEnd"/>
      <w:r w:rsidR="00B75163" w:rsidRPr="00D724BC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переносимость динамической нагрузки; коэффициент выносливости; Проба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Руфье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(переносимость динамической нагрузки) Обследуемый находится в положении стоя в течение 5 минут. За 15 секунд подсчитывается пульс / Ра/, после чего выполняется физическая нагрузка / 30 приседаний за минуту /. Повторно подсчитывается пульс за первые /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Рб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>/ и последние /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Рв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/ 15 секунд первой минуты восстановления. При подсчете пульса обследуемый должен стоять. Вычисляемый показатель сердечной деятельности /ПСД/ является критерием оптимальности вегетативного обеспечения сердечно-сосудистой системы при выполнении физической нагрузки малой мощности ПСД 4 х (Ра +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Рб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Рв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>) - 200 = 10</w:t>
      </w:r>
    </w:p>
    <w:p w:rsidR="00D724BC" w:rsidRDefault="00B75163" w:rsidP="00B75163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724BC">
        <w:rPr>
          <w:rFonts w:ascii="Times New Roman" w:hAnsi="Times New Roman" w:cs="Times New Roman"/>
          <w:b/>
          <w:sz w:val="24"/>
          <w:szCs w:val="24"/>
        </w:rPr>
        <w:t>Трактовка пробы:</w:t>
      </w:r>
      <w:r w:rsidRPr="00B751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4BC" w:rsidRDefault="00D724BC" w:rsidP="00B75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5163" w:rsidRPr="00B75163">
        <w:rPr>
          <w:rFonts w:ascii="Times New Roman" w:hAnsi="Times New Roman" w:cs="Times New Roman"/>
          <w:sz w:val="24"/>
          <w:szCs w:val="24"/>
        </w:rPr>
        <w:t>при ПСД менее 5 проба выполнена на «отлично»;</w:t>
      </w:r>
    </w:p>
    <w:p w:rsidR="00D724BC" w:rsidRDefault="00D724BC" w:rsidP="00B75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при ПСД менее 10 проба выполнена на «хорошо»;</w:t>
      </w:r>
    </w:p>
    <w:p w:rsidR="00D724BC" w:rsidRDefault="00D724BC" w:rsidP="00B75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при ПСД менее 15 – «удовлетворительно»;</w:t>
      </w:r>
    </w:p>
    <w:p w:rsidR="00D724BC" w:rsidRDefault="00D724BC" w:rsidP="00B75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при ПСД более 15- «плохо».</w:t>
      </w:r>
    </w:p>
    <w:p w:rsidR="00D724BC" w:rsidRDefault="00B75163" w:rsidP="00B75163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 xml:space="preserve"> Проведенные нами исследования, позволяют считать, что у здоровых обследуемых ПСД не превышает 12, а больные имеющие синдром нейроциркулярной дистонии, как правило, имеют ПСД более 15. Таким образом, периодический контроль за ПСД дает врачу достаточно информативный </w:t>
      </w:r>
      <w:r w:rsidR="00D724BC" w:rsidRPr="00D724BC">
        <w:rPr>
          <w:rFonts w:ascii="Times New Roman" w:hAnsi="Times New Roman" w:cs="Times New Roman"/>
          <w:sz w:val="24"/>
          <w:szCs w:val="24"/>
        </w:rPr>
        <w:t>критерий оценки адаптационного потенциала сердечно-сосудистой системы.</w:t>
      </w:r>
    </w:p>
    <w:p w:rsidR="003C6EC8" w:rsidRPr="003C6EC8" w:rsidRDefault="003C6EC8" w:rsidP="00B75163">
      <w:pPr>
        <w:rPr>
          <w:rFonts w:ascii="Times New Roman" w:hAnsi="Times New Roman" w:cs="Times New Roman"/>
          <w:b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Сделать вывод</w:t>
      </w:r>
    </w:p>
    <w:p w:rsidR="003C6EC8" w:rsidRDefault="00B75163" w:rsidP="00B75163">
      <w:pPr>
        <w:rPr>
          <w:rFonts w:ascii="Times New Roman" w:hAnsi="Times New Roman" w:cs="Times New Roman"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EC8" w:rsidRPr="003C6EC8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3C6EC8">
        <w:rPr>
          <w:rFonts w:ascii="Times New Roman" w:hAnsi="Times New Roman" w:cs="Times New Roman"/>
          <w:sz w:val="24"/>
          <w:szCs w:val="24"/>
        </w:rPr>
        <w:t xml:space="preserve"> </w:t>
      </w:r>
      <w:r w:rsidRPr="00B75163">
        <w:rPr>
          <w:rFonts w:ascii="Times New Roman" w:hAnsi="Times New Roman" w:cs="Times New Roman"/>
          <w:sz w:val="24"/>
          <w:szCs w:val="24"/>
        </w:rPr>
        <w:t>Коэффициент выносливости. Используется для оценки степени тренированности сердечно-сосудистой системы к выполнению физической нагрузки и определяется по формуле: 12 КВ = ЧСС х 10</w:t>
      </w:r>
      <w:r w:rsidR="003C6EC8">
        <w:rPr>
          <w:rFonts w:ascii="Times New Roman" w:hAnsi="Times New Roman" w:cs="Times New Roman"/>
          <w:sz w:val="24"/>
          <w:szCs w:val="24"/>
        </w:rPr>
        <w:t>/</w:t>
      </w:r>
      <w:r w:rsidRPr="00B75163">
        <w:rPr>
          <w:rFonts w:ascii="Times New Roman" w:hAnsi="Times New Roman" w:cs="Times New Roman"/>
          <w:sz w:val="24"/>
          <w:szCs w:val="24"/>
        </w:rPr>
        <w:t xml:space="preserve"> ПД где ЧСС — частота сердечных сокращений, </w:t>
      </w:r>
      <w:proofErr w:type="gramStart"/>
      <w:r w:rsidRPr="00B75163">
        <w:rPr>
          <w:rFonts w:ascii="Times New Roman" w:hAnsi="Times New Roman" w:cs="Times New Roman"/>
          <w:sz w:val="24"/>
          <w:szCs w:val="24"/>
        </w:rPr>
        <w:t>уд./</w:t>
      </w:r>
      <w:proofErr w:type="gramEnd"/>
      <w:r w:rsidRPr="00B75163">
        <w:rPr>
          <w:rFonts w:ascii="Times New Roman" w:hAnsi="Times New Roman" w:cs="Times New Roman"/>
          <w:sz w:val="24"/>
          <w:szCs w:val="24"/>
        </w:rPr>
        <w:t xml:space="preserve">мин; ПД — пульсовое давление, мм рт. ст. Показатель нормы: 12-15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>. ед. (по некоторым авторам 16)</w:t>
      </w:r>
      <w:r w:rsidR="003C6EC8">
        <w:rPr>
          <w:rFonts w:ascii="Times New Roman" w:hAnsi="Times New Roman" w:cs="Times New Roman"/>
          <w:sz w:val="24"/>
          <w:szCs w:val="24"/>
        </w:rPr>
        <w:t xml:space="preserve"> о</w:t>
      </w:r>
      <w:r w:rsidRPr="00B75163">
        <w:rPr>
          <w:rFonts w:ascii="Times New Roman" w:hAnsi="Times New Roman" w:cs="Times New Roman"/>
          <w:sz w:val="24"/>
          <w:szCs w:val="24"/>
        </w:rPr>
        <w:t>ценки адаптационного потенциала сердечно-сосудистой сис</w:t>
      </w:r>
      <w:r w:rsidR="003C6EC8">
        <w:rPr>
          <w:rFonts w:ascii="Times New Roman" w:hAnsi="Times New Roman" w:cs="Times New Roman"/>
          <w:sz w:val="24"/>
          <w:szCs w:val="24"/>
        </w:rPr>
        <w:t xml:space="preserve">темы. </w:t>
      </w:r>
      <w:r w:rsidRPr="00B75163">
        <w:rPr>
          <w:rFonts w:ascii="Times New Roman" w:hAnsi="Times New Roman" w:cs="Times New Roman"/>
          <w:sz w:val="24"/>
          <w:szCs w:val="24"/>
        </w:rPr>
        <w:t xml:space="preserve"> </w:t>
      </w:r>
      <w:r w:rsidRPr="00B75163">
        <w:rPr>
          <w:rFonts w:ascii="Times New Roman" w:hAnsi="Times New Roman" w:cs="Times New Roman"/>
          <w:sz w:val="24"/>
          <w:szCs w:val="24"/>
        </w:rPr>
        <w:t xml:space="preserve">Увеличение KB, связанное с уменьшением ПД, является показателем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детренированности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сердечно-сосудистой системы, уменьшение об утомлении.</w:t>
      </w:r>
    </w:p>
    <w:p w:rsidR="00F04960" w:rsidRPr="003C6EC8" w:rsidRDefault="00F04960" w:rsidP="00F04960">
      <w:pPr>
        <w:rPr>
          <w:rFonts w:ascii="Times New Roman" w:hAnsi="Times New Roman" w:cs="Times New Roman"/>
          <w:b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Сделать вывод</w:t>
      </w:r>
    </w:p>
    <w:p w:rsidR="003C6EC8" w:rsidRDefault="003C6EC8" w:rsidP="003C6EC8">
      <w:pPr>
        <w:rPr>
          <w:rFonts w:ascii="Times New Roman" w:hAnsi="Times New Roman" w:cs="Times New Roman"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</w:t>
      </w:r>
      <w:r w:rsidR="00B75163" w:rsidRPr="003C6EC8">
        <w:rPr>
          <w:rFonts w:ascii="Times New Roman" w:hAnsi="Times New Roman" w:cs="Times New Roman"/>
        </w:rPr>
        <w:t>ОЦЕНКА ВЕГЕТАТИВНОГО СТАТУСА</w:t>
      </w:r>
      <w:r w:rsidR="00B75163" w:rsidRPr="00B75163">
        <w:rPr>
          <w:rFonts w:ascii="Times New Roman" w:hAnsi="Times New Roman" w:cs="Times New Roman"/>
          <w:sz w:val="24"/>
          <w:szCs w:val="24"/>
        </w:rPr>
        <w:t>:</w:t>
      </w:r>
    </w:p>
    <w:p w:rsidR="003C6EC8" w:rsidRDefault="00B75163" w:rsidP="003C6EC8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 xml:space="preserve"> – </w:t>
      </w:r>
      <w:r w:rsidRPr="003C6EC8">
        <w:rPr>
          <w:rFonts w:ascii="Times New Roman" w:hAnsi="Times New Roman" w:cs="Times New Roman"/>
          <w:b/>
          <w:sz w:val="24"/>
          <w:szCs w:val="24"/>
        </w:rPr>
        <w:t xml:space="preserve">Индекс </w:t>
      </w:r>
      <w:proofErr w:type="spellStart"/>
      <w:r w:rsidRPr="003C6EC8">
        <w:rPr>
          <w:rFonts w:ascii="Times New Roman" w:hAnsi="Times New Roman" w:cs="Times New Roman"/>
          <w:b/>
          <w:sz w:val="24"/>
          <w:szCs w:val="24"/>
        </w:rPr>
        <w:t>Кердо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- степень влияния на сердечно-сосудистую систему вегетативной нервной системы</w:t>
      </w:r>
      <w:proofErr w:type="gramStart"/>
      <w:r w:rsidRPr="00B75163">
        <w:rPr>
          <w:rFonts w:ascii="Times New Roman" w:hAnsi="Times New Roman" w:cs="Times New Roman"/>
          <w:sz w:val="24"/>
          <w:szCs w:val="24"/>
        </w:rPr>
        <w:t xml:space="preserve">; </w:t>
      </w:r>
      <w:r w:rsidR="003C6EC8" w:rsidRPr="00B751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C6EC8" w:rsidRPr="00B75163">
        <w:rPr>
          <w:rFonts w:ascii="Times New Roman" w:hAnsi="Times New Roman" w:cs="Times New Roman"/>
          <w:sz w:val="24"/>
          <w:szCs w:val="24"/>
        </w:rPr>
        <w:t xml:space="preserve"> Индекс </w:t>
      </w:r>
      <w:proofErr w:type="spellStart"/>
      <w:r w:rsidR="003C6EC8" w:rsidRPr="00B75163">
        <w:rPr>
          <w:rFonts w:ascii="Times New Roman" w:hAnsi="Times New Roman" w:cs="Times New Roman"/>
          <w:sz w:val="24"/>
          <w:szCs w:val="24"/>
        </w:rPr>
        <w:t>Кердо</w:t>
      </w:r>
      <w:proofErr w:type="spellEnd"/>
      <w:r w:rsidR="003C6EC8" w:rsidRPr="00B75163">
        <w:rPr>
          <w:rFonts w:ascii="Times New Roman" w:hAnsi="Times New Roman" w:cs="Times New Roman"/>
          <w:sz w:val="24"/>
          <w:szCs w:val="24"/>
        </w:rPr>
        <w:t xml:space="preserve"> (степень влияния на сердечно-сосудистую систему вегетативной нервной системы) ВИ= 1 – ДД х 100 = ЧСС • ДД - диастолическое давление, </w:t>
      </w:r>
      <w:proofErr w:type="spellStart"/>
      <w:r w:rsidR="003C6EC8" w:rsidRPr="00B75163">
        <w:rPr>
          <w:rFonts w:ascii="Times New Roman" w:hAnsi="Times New Roman" w:cs="Times New Roman"/>
          <w:sz w:val="24"/>
          <w:szCs w:val="24"/>
        </w:rPr>
        <w:t>мм.рт.ст</w:t>
      </w:r>
      <w:proofErr w:type="spellEnd"/>
      <w:r w:rsidR="003C6EC8" w:rsidRPr="00B75163">
        <w:rPr>
          <w:rFonts w:ascii="Times New Roman" w:hAnsi="Times New Roman" w:cs="Times New Roman"/>
          <w:sz w:val="24"/>
          <w:szCs w:val="24"/>
        </w:rPr>
        <w:t xml:space="preserve">.; • ЧСС - частота сердечных сокращений, </w:t>
      </w:r>
      <w:proofErr w:type="gramStart"/>
      <w:r w:rsidR="003C6EC8" w:rsidRPr="00B75163">
        <w:rPr>
          <w:rFonts w:ascii="Times New Roman" w:hAnsi="Times New Roman" w:cs="Times New Roman"/>
          <w:sz w:val="24"/>
          <w:szCs w:val="24"/>
        </w:rPr>
        <w:t>уд./</w:t>
      </w:r>
      <w:proofErr w:type="gramEnd"/>
      <w:r w:rsidR="003C6EC8" w:rsidRPr="00B75163">
        <w:rPr>
          <w:rFonts w:ascii="Times New Roman" w:hAnsi="Times New Roman" w:cs="Times New Roman"/>
          <w:sz w:val="24"/>
          <w:szCs w:val="24"/>
        </w:rPr>
        <w:t>мин. Показатель нормы: от – 10 до + 10 % Трактовка пробы: положительное значение - преобладании симпатических влияний, отрицательное значение - преобладание парасимпатических влияний.</w:t>
      </w:r>
    </w:p>
    <w:p w:rsidR="00F04960" w:rsidRPr="003C6EC8" w:rsidRDefault="00F04960" w:rsidP="00F04960">
      <w:pPr>
        <w:rPr>
          <w:rFonts w:ascii="Times New Roman" w:hAnsi="Times New Roman" w:cs="Times New Roman"/>
          <w:b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Сделать вывод</w:t>
      </w:r>
    </w:p>
    <w:p w:rsidR="003C6EC8" w:rsidRPr="00B75163" w:rsidRDefault="003C6EC8" w:rsidP="003C6EC8">
      <w:pPr>
        <w:rPr>
          <w:rFonts w:ascii="Times New Roman" w:hAnsi="Times New Roman" w:cs="Times New Roman"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B75163" w:rsidRPr="00B75163">
        <w:rPr>
          <w:rFonts w:ascii="Times New Roman" w:hAnsi="Times New Roman" w:cs="Times New Roman"/>
          <w:sz w:val="24"/>
          <w:szCs w:val="24"/>
        </w:rPr>
        <w:t>– Ортостатическая проба - служит для характеристики функциональной полноценности рефлекторных механизмов регуляции гемодинамики и оценки возбудимости центров симпатической иннервации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516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75163">
        <w:rPr>
          <w:rFonts w:ascii="Times New Roman" w:hAnsi="Times New Roman" w:cs="Times New Roman"/>
          <w:sz w:val="24"/>
          <w:szCs w:val="24"/>
        </w:rPr>
        <w:t xml:space="preserve"> обследуемого после 5-минутного пребывания в положении лежа регистрируют частоту сердечных сокращений. Затем по команде обследуемый спокойно (без рывков) занимает положение стоя. Пульс подсчитывается на 1-й и 3-й минуте пребывания в вертикальном положении, кровяное давление определяется на 3-й и 5-й минуте. Оценка пробы может осуществляться только по пульсу или по пульсу и артериальному давлению.</w:t>
      </w:r>
    </w:p>
    <w:p w:rsidR="003C6EC8" w:rsidRDefault="003C6EC8" w:rsidP="00B75163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>Оценка ортостатической пробы Показатели Переносимость пробы хорошая удовлетворительная неудовлетворительная Частота сердечных сокращений Учащение не более чем на 11 уд. Учащение на 12-18 уд. Учащение на 19 уд</w:t>
      </w:r>
      <w:proofErr w:type="gramStart"/>
      <w:r w:rsidRPr="00B751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5163">
        <w:rPr>
          <w:rFonts w:ascii="Times New Roman" w:hAnsi="Times New Roman" w:cs="Times New Roman"/>
          <w:sz w:val="24"/>
          <w:szCs w:val="24"/>
        </w:rPr>
        <w:t xml:space="preserve"> и более Систолическое давление Повышается Не меняется Снижается в пределах 5—10 мм рт. ст. Диастолическое давление Повышается Не изменяется или несколько повышается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Повышается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 Пульсовое давление Повышается Не изменяется Снижается Вегетативные реакции Отсутствуют Потливость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Потливость</w:t>
      </w:r>
      <w:proofErr w:type="spellEnd"/>
      <w:r w:rsidRPr="00B75163">
        <w:rPr>
          <w:rFonts w:ascii="Times New Roman" w:hAnsi="Times New Roman" w:cs="Times New Roman"/>
          <w:sz w:val="24"/>
          <w:szCs w:val="24"/>
        </w:rPr>
        <w:t xml:space="preserve">, шум в ушах Возбудимость центров </w:t>
      </w:r>
      <w:r w:rsidRPr="00B75163">
        <w:rPr>
          <w:rFonts w:ascii="Times New Roman" w:hAnsi="Times New Roman" w:cs="Times New Roman"/>
          <w:sz w:val="24"/>
          <w:szCs w:val="24"/>
        </w:rPr>
        <w:lastRenderedPageBreak/>
        <w:t xml:space="preserve">симпатической иннервации определяется по степени учащения пульса (СУП), а полноценность вегетативной регуляции по времени стабилизации пульса. В норме (у молодых лиц) пульс </w:t>
      </w:r>
      <w:proofErr w:type="spellStart"/>
      <w:r w:rsidRPr="00B75163">
        <w:rPr>
          <w:rFonts w:ascii="Times New Roman" w:hAnsi="Times New Roman" w:cs="Times New Roman"/>
          <w:sz w:val="24"/>
          <w:szCs w:val="24"/>
        </w:rPr>
        <w:t>возвращ</w:t>
      </w:r>
      <w:proofErr w:type="spellEnd"/>
    </w:p>
    <w:p w:rsidR="00F04960" w:rsidRPr="003C6EC8" w:rsidRDefault="00F04960" w:rsidP="00F04960">
      <w:pPr>
        <w:rPr>
          <w:rFonts w:ascii="Times New Roman" w:hAnsi="Times New Roman" w:cs="Times New Roman"/>
          <w:b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Сделать вывод</w:t>
      </w:r>
    </w:p>
    <w:p w:rsidR="003C6EC8" w:rsidRDefault="003C6EC8" w:rsidP="00B75163">
      <w:pPr>
        <w:rPr>
          <w:rFonts w:ascii="Times New Roman" w:hAnsi="Times New Roman" w:cs="Times New Roman"/>
          <w:sz w:val="24"/>
          <w:szCs w:val="24"/>
        </w:rPr>
      </w:pPr>
      <w:r w:rsidRPr="003C6EC8">
        <w:rPr>
          <w:rFonts w:ascii="Times New Roman" w:hAnsi="Times New Roman" w:cs="Times New Roman"/>
          <w:b/>
          <w:sz w:val="24"/>
          <w:szCs w:val="24"/>
        </w:rPr>
        <w:t>Задание7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Клиностатическая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проба. Характеризует возбудимость центров парасимпатической иннервации. Методика поведения: исследуемый плавно переходит из положения стоя в положение лежа. Подсчитывают и сравнивают частоту пульса в вертикальном и горизонтальном положениях. </w:t>
      </w:r>
      <w:proofErr w:type="spellStart"/>
      <w:r w:rsidR="00B75163" w:rsidRPr="00B75163">
        <w:rPr>
          <w:rFonts w:ascii="Times New Roman" w:hAnsi="Times New Roman" w:cs="Times New Roman"/>
          <w:sz w:val="24"/>
          <w:szCs w:val="24"/>
        </w:rPr>
        <w:t>Клиностатическая</w:t>
      </w:r>
      <w:proofErr w:type="spell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проба в норме проявляется замедлением пульса на 2-8 уд. Оценка возбудимости центров парасимпатической иннервации Возбудимость</w:t>
      </w:r>
    </w:p>
    <w:p w:rsidR="003C6EC8" w:rsidRDefault="00B75163" w:rsidP="00B75163">
      <w:pPr>
        <w:rPr>
          <w:rFonts w:ascii="Times New Roman" w:hAnsi="Times New Roman" w:cs="Times New Roman"/>
          <w:sz w:val="24"/>
          <w:szCs w:val="24"/>
        </w:rPr>
      </w:pPr>
      <w:r w:rsidRPr="00B75163">
        <w:rPr>
          <w:rFonts w:ascii="Times New Roman" w:hAnsi="Times New Roman" w:cs="Times New Roman"/>
          <w:sz w:val="24"/>
          <w:szCs w:val="24"/>
        </w:rPr>
        <w:t xml:space="preserve"> Степень замедления пульса при клиновидной пробе, %</w:t>
      </w:r>
    </w:p>
    <w:p w:rsidR="003C6EC8" w:rsidRDefault="003C6EC8" w:rsidP="00B75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Нормальная: слабая </w:t>
      </w:r>
      <w:proofErr w:type="gramStart"/>
      <w:r w:rsidR="00B75163" w:rsidRPr="00B7516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B75163" w:rsidRPr="00B75163">
        <w:rPr>
          <w:rFonts w:ascii="Times New Roman" w:hAnsi="Times New Roman" w:cs="Times New Roman"/>
          <w:sz w:val="24"/>
          <w:szCs w:val="24"/>
        </w:rPr>
        <w:t xml:space="preserve"> 6,1 средняя 6,2 - 12,3 живая 12,4 - 18,5</w:t>
      </w:r>
    </w:p>
    <w:p w:rsidR="00B75163" w:rsidRDefault="003C6EC8" w:rsidP="00B751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5163" w:rsidRPr="00B75163">
        <w:rPr>
          <w:rFonts w:ascii="Times New Roman" w:hAnsi="Times New Roman" w:cs="Times New Roman"/>
          <w:sz w:val="24"/>
          <w:szCs w:val="24"/>
        </w:rPr>
        <w:t xml:space="preserve"> Повышенная: слабая </w:t>
      </w:r>
      <w:r w:rsidR="00B75163" w:rsidRPr="003C6EC8">
        <w:rPr>
          <w:rFonts w:ascii="Times New Roman" w:hAnsi="Times New Roman" w:cs="Times New Roman"/>
          <w:sz w:val="24"/>
          <w:szCs w:val="24"/>
        </w:rPr>
        <w:t>18,6 - 24,6 заметная 24,7 - 30,8 значительная 30,9 - 37,0 резкая 37,1 - 43,1</w:t>
      </w:r>
    </w:p>
    <w:p w:rsidR="00F04960" w:rsidRPr="00F04960" w:rsidRDefault="00F04960" w:rsidP="00B75163">
      <w:pPr>
        <w:rPr>
          <w:rFonts w:ascii="Times New Roman" w:hAnsi="Times New Roman" w:cs="Times New Roman"/>
          <w:b/>
          <w:sz w:val="24"/>
          <w:szCs w:val="24"/>
        </w:rPr>
      </w:pPr>
      <w:r w:rsidRPr="00F04960">
        <w:rPr>
          <w:rFonts w:ascii="Times New Roman" w:hAnsi="Times New Roman" w:cs="Times New Roman"/>
          <w:b/>
          <w:sz w:val="24"/>
          <w:szCs w:val="24"/>
        </w:rPr>
        <w:t>Общий вывод рекомендации</w:t>
      </w:r>
    </w:p>
    <w:sectPr w:rsidR="00F04960" w:rsidRPr="00F0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20"/>
    <w:rsid w:val="003C6EC8"/>
    <w:rsid w:val="00606CD2"/>
    <w:rsid w:val="00936736"/>
    <w:rsid w:val="009A4E20"/>
    <w:rsid w:val="00B75163"/>
    <w:rsid w:val="00D724BC"/>
    <w:rsid w:val="00E10FB8"/>
    <w:rsid w:val="00F04960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11F8"/>
  <w15:chartTrackingRefBased/>
  <w15:docId w15:val="{200DF1B2-12E5-4F37-870F-714EFC7D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4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2024-09-30T09:17:00Z</cp:lastPrinted>
  <dcterms:created xsi:type="dcterms:W3CDTF">2024-09-30T15:09:00Z</dcterms:created>
  <dcterms:modified xsi:type="dcterms:W3CDTF">2024-09-30T15:09:00Z</dcterms:modified>
</cp:coreProperties>
</file>